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D1D9">
      <w:pPr>
        <w:jc w:val="center"/>
        <w:outlineLvl w:val="2"/>
        <w:rPr>
          <w:rFonts w:ascii="宋体" w:hAnsi="宋体" w:eastAsia="宋体" w:cs="Microsoft JhengHei"/>
          <w:b/>
          <w:color w:val="auto"/>
          <w:spacing w:val="2"/>
          <w:position w:val="-1"/>
          <w:sz w:val="32"/>
          <w:szCs w:val="32"/>
        </w:rPr>
      </w:pPr>
      <w:bookmarkStart w:id="0" w:name="_Toc174022257"/>
      <w:bookmarkStart w:id="1" w:name="_Toc172181567"/>
      <w:bookmarkStart w:id="2" w:name="_Toc173054692"/>
    </w:p>
    <w:p w14:paraId="7CB84398">
      <w:pPr>
        <w:jc w:val="center"/>
        <w:outlineLvl w:val="2"/>
        <w:rPr>
          <w:rFonts w:ascii="宋体" w:hAnsi="宋体" w:eastAsia="宋体" w:cs="Microsoft JhengHei"/>
          <w:b/>
          <w:color w:val="auto"/>
          <w:sz w:val="32"/>
          <w:szCs w:val="32"/>
        </w:rPr>
      </w:pPr>
      <w:r>
        <w:rPr>
          <w:rFonts w:ascii="宋体" w:hAnsi="宋体" w:eastAsia="宋体" w:cs="Microsoft JhengHei"/>
          <w:b/>
          <w:color w:val="auto"/>
          <w:spacing w:val="2"/>
          <w:position w:val="-1"/>
          <w:sz w:val="32"/>
          <w:szCs w:val="32"/>
        </w:rPr>
        <w:t>法定代表人身份证</w:t>
      </w:r>
      <w:r>
        <w:rPr>
          <w:rFonts w:ascii="宋体" w:hAnsi="宋体" w:eastAsia="宋体" w:cs="Microsoft JhengHei"/>
          <w:b/>
          <w:color w:val="auto"/>
          <w:position w:val="-1"/>
          <w:sz w:val="32"/>
          <w:szCs w:val="32"/>
        </w:rPr>
        <w:t>明</w:t>
      </w:r>
      <w:bookmarkEnd w:id="0"/>
      <w:bookmarkEnd w:id="1"/>
      <w:bookmarkEnd w:id="2"/>
    </w:p>
    <w:p w14:paraId="44060E76">
      <w:pPr>
        <w:tabs>
          <w:tab w:val="left" w:pos="3880"/>
        </w:tabs>
        <w:spacing w:line="360" w:lineRule="auto"/>
        <w:ind w:firstLine="420" w:firstLineChars="200"/>
        <w:jc w:val="center"/>
        <w:rPr>
          <w:rFonts w:ascii="宋体" w:hAnsi="宋体" w:eastAsia="宋体" w:cs="Microsoft JhengHei"/>
          <w:color w:val="auto"/>
          <w:position w:val="-4"/>
        </w:rPr>
      </w:pPr>
    </w:p>
    <w:p w14:paraId="3765A29A">
      <w:pPr>
        <w:tabs>
          <w:tab w:val="left" w:pos="3880"/>
        </w:tabs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供应商名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称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  <w:u w:val="single" w:color="000000"/>
        </w:rPr>
        <w:t xml:space="preserve">                          </w:t>
      </w:r>
    </w:p>
    <w:p w14:paraId="511BD0B3">
      <w:pPr>
        <w:tabs>
          <w:tab w:val="left" w:pos="2400"/>
          <w:tab w:val="left" w:pos="3880"/>
          <w:tab w:val="left" w:pos="5340"/>
          <w:tab w:val="left" w:pos="6820"/>
        </w:tabs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姓名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      （法定代表人签字）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性别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年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龄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  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职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务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</w:t>
      </w:r>
    </w:p>
    <w:p w14:paraId="33224C4D">
      <w:pPr>
        <w:tabs>
          <w:tab w:val="left" w:pos="2820"/>
        </w:tabs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系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                                  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（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供应商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名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称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）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的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法定代表人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。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</w:rPr>
        <w:t>由法定代表人获取</w:t>
      </w:r>
      <w:r>
        <w:rPr>
          <w:rFonts w:hint="eastAsia" w:ascii="宋体" w:hAnsi="宋体" w:eastAsia="宋体" w:cs="Microsoft JhengHei"/>
          <w:b/>
          <w:bCs/>
          <w:color w:val="auto"/>
          <w:position w:val="-2"/>
          <w:sz w:val="24"/>
          <w:szCs w:val="24"/>
          <w:u w:val="single"/>
        </w:rPr>
        <w:t>鄂尔多斯市全市高速公路限速改造工程设计方案审查服务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</w:rPr>
        <w:t>采购文件。</w:t>
      </w:r>
    </w:p>
    <w:p w14:paraId="45D607AE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特此</w:t>
      </w:r>
      <w:r>
        <w:rPr>
          <w:rFonts w:ascii="宋体" w:hAnsi="宋体" w:eastAsia="宋体" w:cs="Microsoft JhengHei"/>
          <w:color w:val="auto"/>
          <w:spacing w:val="-2"/>
          <w:position w:val="-1"/>
          <w:sz w:val="24"/>
          <w:szCs w:val="24"/>
        </w:rPr>
        <w:t>证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明。</w:t>
      </w:r>
    </w:p>
    <w:p w14:paraId="3EF172A8">
      <w:pPr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4FC865B5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sz w:val="24"/>
          <w:szCs w:val="24"/>
        </w:rPr>
        <w:t>附：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法定代表人</w:t>
      </w:r>
      <w:r>
        <w:rPr>
          <w:rFonts w:ascii="宋体" w:hAnsi="宋体" w:eastAsia="宋体" w:cs="Microsoft JhengHei"/>
          <w:color w:val="auto"/>
          <w:sz w:val="24"/>
          <w:szCs w:val="24"/>
        </w:rPr>
        <w:t>身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份</w:t>
      </w:r>
      <w:r>
        <w:rPr>
          <w:rFonts w:ascii="宋体" w:hAnsi="宋体" w:eastAsia="宋体" w:cs="Microsoft JhengHei"/>
          <w:color w:val="auto"/>
          <w:sz w:val="24"/>
          <w:szCs w:val="24"/>
        </w:rPr>
        <w:t>证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复</w:t>
      </w:r>
      <w:r>
        <w:rPr>
          <w:rFonts w:ascii="宋体" w:hAnsi="宋体" w:eastAsia="宋体" w:cs="Microsoft JhengHei"/>
          <w:color w:val="auto"/>
          <w:sz w:val="24"/>
          <w:szCs w:val="24"/>
        </w:rPr>
        <w:t>印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件（包括正面和背面）</w:t>
      </w:r>
      <w:r>
        <w:rPr>
          <w:rFonts w:ascii="宋体" w:hAnsi="宋体" w:eastAsia="宋体" w:cs="Microsoft JhengHei"/>
          <w:color w:val="auto"/>
          <w:sz w:val="24"/>
          <w:szCs w:val="24"/>
        </w:rPr>
        <w:t>。</w:t>
      </w:r>
    </w:p>
    <w:p w14:paraId="55F29FF4">
      <w:pPr>
        <w:tabs>
          <w:tab w:val="left" w:pos="6520"/>
        </w:tabs>
        <w:spacing w:line="360" w:lineRule="auto"/>
        <w:ind w:left="4213" w:right="-23"/>
        <w:jc w:val="both"/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</w:pPr>
    </w:p>
    <w:p w14:paraId="57EF2D41">
      <w:pPr>
        <w:tabs>
          <w:tab w:val="left" w:pos="6520"/>
        </w:tabs>
        <w:spacing w:line="360" w:lineRule="auto"/>
        <w:ind w:left="4213" w:right="-23"/>
        <w:jc w:val="both"/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</w:pPr>
    </w:p>
    <w:p w14:paraId="0DA7F9BF">
      <w:pPr>
        <w:tabs>
          <w:tab w:val="left" w:pos="6520"/>
        </w:tabs>
        <w:spacing w:line="360" w:lineRule="auto"/>
        <w:ind w:left="4213" w:right="-23"/>
        <w:jc w:val="both"/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</w:pPr>
    </w:p>
    <w:p w14:paraId="0024D3C8">
      <w:pPr>
        <w:tabs>
          <w:tab w:val="left" w:pos="6520"/>
        </w:tabs>
        <w:spacing w:line="360" w:lineRule="auto"/>
        <w:ind w:right="-23" w:firstLine="3776" w:firstLineChars="16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供应商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  <w:u w:val="single" w:color="000000"/>
        </w:rPr>
        <w:t xml:space="preserve">                    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（单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位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公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章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）</w:t>
      </w:r>
    </w:p>
    <w:p w14:paraId="1FDD4665">
      <w:pPr>
        <w:spacing w:before="10" w:line="200" w:lineRule="exact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06E26704">
      <w:pPr>
        <w:tabs>
          <w:tab w:val="left" w:pos="5340"/>
          <w:tab w:val="left" w:pos="6180"/>
          <w:tab w:val="left" w:pos="7020"/>
        </w:tabs>
        <w:spacing w:line="295" w:lineRule="exact"/>
        <w:ind w:right="-20" w:firstLine="4800" w:firstLineChars="2000"/>
        <w:jc w:val="both"/>
        <w:rPr>
          <w:rFonts w:ascii="宋体" w:hAnsi="宋体" w:eastAsia="宋体" w:cs="Microsoft JhengHei"/>
          <w:color w:val="auto"/>
          <w:position w:val="-1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position w:val="-1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年</w:t>
      </w:r>
      <w:r>
        <w:rPr>
          <w:rFonts w:hint="eastAsia" w:ascii="宋体" w:hAnsi="宋体" w:eastAsia="宋体" w:cs="Microsoft JhengHei"/>
          <w:color w:val="auto"/>
          <w:position w:val="-1"/>
          <w:sz w:val="24"/>
          <w:szCs w:val="24"/>
          <w:u w:val="single" w:color="000000"/>
        </w:rPr>
        <w:t xml:space="preserve">   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月</w:t>
      </w:r>
      <w:r>
        <w:rPr>
          <w:rFonts w:hint="eastAsia" w:ascii="宋体" w:hAnsi="宋体" w:eastAsia="宋体" w:cs="Microsoft JhengHei"/>
          <w:color w:val="auto"/>
          <w:position w:val="-1"/>
          <w:sz w:val="24"/>
          <w:szCs w:val="24"/>
          <w:u w:val="single" w:color="000000"/>
        </w:rPr>
        <w:t xml:space="preserve">   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日</w:t>
      </w:r>
    </w:p>
    <w:p w14:paraId="3696A98B">
      <w:pPr>
        <w:tabs>
          <w:tab w:val="left" w:pos="5340"/>
          <w:tab w:val="left" w:pos="6180"/>
          <w:tab w:val="left" w:pos="7020"/>
        </w:tabs>
        <w:spacing w:line="295" w:lineRule="exact"/>
        <w:ind w:right="-20"/>
        <w:rPr>
          <w:rFonts w:ascii="宋体" w:hAnsi="宋体" w:eastAsia="宋体" w:cs="Microsoft JhengHei"/>
          <w:color w:val="auto"/>
          <w:position w:val="-1"/>
          <w:sz w:val="24"/>
          <w:szCs w:val="24"/>
        </w:rPr>
      </w:pPr>
    </w:p>
    <w:p w14:paraId="4CF30FF6">
      <w:pPr>
        <w:tabs>
          <w:tab w:val="left" w:pos="5340"/>
          <w:tab w:val="left" w:pos="6180"/>
          <w:tab w:val="left" w:pos="7020"/>
        </w:tabs>
        <w:spacing w:line="295" w:lineRule="exact"/>
        <w:ind w:right="-20"/>
        <w:rPr>
          <w:rFonts w:ascii="宋体" w:hAnsi="宋体" w:eastAsia="宋体" w:cs="Microsoft JhengHei"/>
          <w:color w:val="auto"/>
          <w:position w:val="-1"/>
          <w:sz w:val="24"/>
          <w:szCs w:val="24"/>
        </w:rPr>
      </w:pPr>
    </w:p>
    <w:p w14:paraId="23B841BC">
      <w:pPr>
        <w:tabs>
          <w:tab w:val="left" w:pos="5340"/>
          <w:tab w:val="left" w:pos="6180"/>
          <w:tab w:val="left" w:pos="7020"/>
        </w:tabs>
        <w:spacing w:line="295" w:lineRule="exact"/>
        <w:ind w:right="-20"/>
        <w:rPr>
          <w:rFonts w:ascii="宋体" w:hAnsi="宋体" w:eastAsia="宋体" w:cs="Microsoft JhengHei"/>
          <w:color w:val="auto"/>
          <w:position w:val="-1"/>
          <w:sz w:val="24"/>
          <w:szCs w:val="24"/>
        </w:rPr>
      </w:pPr>
    </w:p>
    <w:p w14:paraId="6EBE9C51">
      <w:pPr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br w:type="page"/>
      </w:r>
    </w:p>
    <w:p w14:paraId="217FB328">
      <w:pPr>
        <w:tabs>
          <w:tab w:val="left" w:pos="6237"/>
        </w:tabs>
        <w:spacing w:line="312" w:lineRule="auto"/>
        <w:jc w:val="center"/>
        <w:outlineLvl w:val="2"/>
        <w:rPr>
          <w:rFonts w:ascii="宋体" w:hAnsi="宋体" w:eastAsia="宋体" w:cs="Microsoft JhengHei"/>
          <w:b/>
          <w:color w:val="auto"/>
          <w:spacing w:val="2"/>
          <w:position w:val="-1"/>
          <w:sz w:val="32"/>
          <w:szCs w:val="32"/>
        </w:rPr>
      </w:pPr>
      <w:bookmarkStart w:id="3" w:name="_Toc172181568"/>
      <w:bookmarkStart w:id="4" w:name="_Toc174022258"/>
      <w:bookmarkStart w:id="5" w:name="_Toc173054693"/>
      <w:r>
        <w:rPr>
          <w:rFonts w:ascii="宋体" w:hAnsi="宋体" w:eastAsia="宋体" w:cs="Microsoft JhengHei"/>
          <w:b/>
          <w:color w:val="auto"/>
          <w:spacing w:val="2"/>
          <w:position w:val="-1"/>
          <w:sz w:val="32"/>
          <w:szCs w:val="32"/>
        </w:rPr>
        <w:t>授权委托书</w:t>
      </w:r>
      <w:bookmarkEnd w:id="3"/>
      <w:bookmarkEnd w:id="4"/>
      <w:bookmarkEnd w:id="5"/>
    </w:p>
    <w:p w14:paraId="3B08D661">
      <w:pPr>
        <w:tabs>
          <w:tab w:val="left" w:pos="2420"/>
          <w:tab w:val="left" w:pos="5580"/>
        </w:tabs>
        <w:spacing w:line="312" w:lineRule="auto"/>
        <w:ind w:firstLine="420" w:firstLineChars="200"/>
        <w:jc w:val="center"/>
        <w:rPr>
          <w:rFonts w:ascii="宋体" w:hAnsi="宋体" w:eastAsia="宋体" w:cs="Microsoft JhengHei"/>
          <w:color w:val="auto"/>
          <w:position w:val="-4"/>
        </w:rPr>
      </w:pPr>
    </w:p>
    <w:p w14:paraId="5D1520B4">
      <w:pPr>
        <w:tabs>
          <w:tab w:val="left" w:pos="2420"/>
          <w:tab w:val="left" w:pos="5580"/>
        </w:tabs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本人</w:t>
      </w: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  <w:u w:val="single" w:color="000000"/>
        </w:rPr>
        <w:t xml:space="preserve">     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（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姓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名）系</w:t>
      </w: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  <w:u w:val="single" w:color="000000"/>
        </w:rPr>
        <w:t xml:space="preserve">        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（供应商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名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称）的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法定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代表人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，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现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委托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（姓名）为我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方代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理人。代理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人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根据授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权，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以我方名义</w:t>
      </w:r>
      <w:r>
        <w:rPr>
          <w:rFonts w:hint="eastAsia" w:ascii="宋体" w:hAnsi="宋体" w:eastAsia="宋体" w:cs="Microsoft JhengHei"/>
          <w:color w:val="auto"/>
          <w:spacing w:val="-2"/>
          <w:position w:val="-2"/>
          <w:sz w:val="24"/>
          <w:szCs w:val="24"/>
        </w:rPr>
        <w:t>获取</w:t>
      </w:r>
      <w:r>
        <w:rPr>
          <w:rFonts w:hint="eastAsia" w:ascii="宋体" w:hAnsi="宋体" w:eastAsia="宋体" w:cs="Microsoft JhengHei"/>
          <w:b/>
          <w:color w:val="auto"/>
          <w:position w:val="-1"/>
          <w:sz w:val="24"/>
          <w:szCs w:val="24"/>
          <w:u w:val="single"/>
        </w:rPr>
        <w:t>鄂尔多斯市全市高速公路限速改造工程设计方案审查服务</w:t>
      </w:r>
      <w:r>
        <w:rPr>
          <w:rFonts w:hint="eastAsia" w:ascii="宋体" w:hAnsi="宋体" w:eastAsia="宋体"/>
          <w:color w:val="auto"/>
          <w:sz w:val="24"/>
        </w:rPr>
        <w:t>（项目名称）</w:t>
      </w:r>
      <w:r>
        <w:rPr>
          <w:rFonts w:ascii="宋体" w:hAnsi="宋体" w:eastAsia="宋体"/>
          <w:b/>
          <w:bCs/>
          <w:color w:val="auto"/>
          <w:sz w:val="24"/>
          <w:u w:val="single"/>
        </w:rPr>
        <w:t>XSSJSC</w:t>
      </w:r>
      <w:r>
        <w:rPr>
          <w:rFonts w:hint="eastAsia" w:ascii="宋体" w:hAnsi="宋体" w:eastAsia="宋体"/>
          <w:color w:val="auto"/>
          <w:sz w:val="24"/>
        </w:rPr>
        <w:t>合同包</w:t>
      </w:r>
      <w:r>
        <w:rPr>
          <w:rFonts w:hint="eastAsia" w:ascii="宋体" w:hAnsi="宋体" w:eastAsia="宋体" w:cs="Microsoft JhengHei"/>
          <w:color w:val="auto"/>
          <w:spacing w:val="-2"/>
          <w:position w:val="-1"/>
          <w:sz w:val="24"/>
          <w:szCs w:val="24"/>
        </w:rPr>
        <w:t>采购文件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和处</w:t>
      </w:r>
      <w:r>
        <w:rPr>
          <w:rFonts w:ascii="宋体" w:hAnsi="宋体" w:eastAsia="宋体" w:cs="Microsoft JhengHei"/>
          <w:color w:val="auto"/>
          <w:spacing w:val="-2"/>
          <w:position w:val="-1"/>
          <w:sz w:val="24"/>
          <w:szCs w:val="24"/>
        </w:rPr>
        <w:t>理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有关事宜，其</w:t>
      </w:r>
      <w:r>
        <w:rPr>
          <w:rFonts w:ascii="宋体" w:hAnsi="宋体" w:eastAsia="宋体" w:cs="Microsoft JhengHei"/>
          <w:color w:val="auto"/>
          <w:spacing w:val="-2"/>
          <w:position w:val="-1"/>
          <w:sz w:val="24"/>
          <w:szCs w:val="24"/>
        </w:rPr>
        <w:t>法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律</w:t>
      </w:r>
      <w:r>
        <w:rPr>
          <w:rFonts w:ascii="宋体" w:hAnsi="宋体" w:eastAsia="宋体" w:cs="Microsoft JhengHei"/>
          <w:color w:val="auto"/>
          <w:sz w:val="24"/>
          <w:szCs w:val="24"/>
        </w:rPr>
        <w:t>后果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由</w:t>
      </w:r>
      <w:r>
        <w:rPr>
          <w:rFonts w:ascii="宋体" w:hAnsi="宋体" w:eastAsia="宋体" w:cs="Microsoft JhengHei"/>
          <w:color w:val="auto"/>
          <w:sz w:val="24"/>
          <w:szCs w:val="24"/>
        </w:rPr>
        <w:t>我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方</w:t>
      </w:r>
      <w:r>
        <w:rPr>
          <w:rFonts w:ascii="宋体" w:hAnsi="宋体" w:eastAsia="宋体" w:cs="Microsoft JhengHei"/>
          <w:color w:val="auto"/>
          <w:sz w:val="24"/>
          <w:szCs w:val="24"/>
        </w:rPr>
        <w:t>承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担</w:t>
      </w:r>
      <w:r>
        <w:rPr>
          <w:rFonts w:ascii="宋体" w:hAnsi="宋体" w:eastAsia="宋体" w:cs="Microsoft JhengHei"/>
          <w:color w:val="auto"/>
          <w:sz w:val="24"/>
          <w:szCs w:val="24"/>
        </w:rPr>
        <w:t>。</w:t>
      </w:r>
    </w:p>
    <w:p w14:paraId="0E946E96">
      <w:pPr>
        <w:tabs>
          <w:tab w:val="left" w:pos="3560"/>
        </w:tabs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委托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期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限</w:t>
      </w:r>
      <w:r>
        <w:rPr>
          <w:rFonts w:ascii="宋体" w:hAnsi="宋体" w:eastAsia="宋体" w:cs="Microsoft JhengHei"/>
          <w:color w:val="auto"/>
          <w:spacing w:val="-3"/>
          <w:position w:val="-4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</w:rPr>
        <w:t>自本委托书签署之日起至</w:t>
      </w:r>
      <w:r>
        <w:rPr>
          <w:rFonts w:hint="eastAsia" w:ascii="宋体" w:hAnsi="宋体" w:eastAsia="宋体" w:cs="Microsoft JhengHei"/>
          <w:color w:val="auto"/>
          <w:position w:val="-1"/>
          <w:sz w:val="24"/>
          <w:szCs w:val="24"/>
        </w:rPr>
        <w:t>委托事项办理完毕之日止</w:t>
      </w:r>
      <w:r>
        <w:rPr>
          <w:rFonts w:ascii="宋体" w:hAnsi="宋体" w:eastAsia="宋体" w:cs="Microsoft JhengHei"/>
          <w:color w:val="auto"/>
          <w:sz w:val="24"/>
          <w:szCs w:val="24"/>
        </w:rPr>
        <w:t>。</w:t>
      </w:r>
    </w:p>
    <w:p w14:paraId="6F63381F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代理</w:t>
      </w:r>
      <w:r>
        <w:rPr>
          <w:rFonts w:ascii="宋体" w:hAnsi="宋体" w:eastAsia="宋体" w:cs="Microsoft JhengHei"/>
          <w:color w:val="auto"/>
          <w:spacing w:val="-2"/>
          <w:position w:val="-1"/>
          <w:sz w:val="24"/>
          <w:szCs w:val="24"/>
        </w:rPr>
        <w:t>人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无</w:t>
      </w:r>
      <w:r>
        <w:rPr>
          <w:rFonts w:ascii="宋体" w:hAnsi="宋体" w:eastAsia="宋体" w:cs="Microsoft JhengHei"/>
          <w:color w:val="auto"/>
          <w:spacing w:val="-2"/>
          <w:position w:val="-1"/>
          <w:sz w:val="24"/>
          <w:szCs w:val="24"/>
        </w:rPr>
        <w:t>转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委</w:t>
      </w:r>
      <w:r>
        <w:rPr>
          <w:rFonts w:ascii="宋体" w:hAnsi="宋体" w:eastAsia="宋体" w:cs="Microsoft JhengHei"/>
          <w:color w:val="auto"/>
          <w:spacing w:val="-2"/>
          <w:position w:val="-1"/>
          <w:sz w:val="24"/>
          <w:szCs w:val="24"/>
        </w:rPr>
        <w:t>托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权。</w:t>
      </w:r>
    </w:p>
    <w:p w14:paraId="4C6CEFFA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</w:p>
    <w:p w14:paraId="0A3F2742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</w:p>
    <w:p w14:paraId="33D1D5DC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sz w:val="24"/>
          <w:szCs w:val="24"/>
        </w:rPr>
        <w:t>附：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法定代表人</w:t>
      </w:r>
      <w:r>
        <w:rPr>
          <w:rFonts w:ascii="宋体" w:hAnsi="宋体" w:eastAsia="宋体" w:cs="Microsoft JhengHei"/>
          <w:color w:val="auto"/>
          <w:sz w:val="24"/>
          <w:szCs w:val="24"/>
        </w:rPr>
        <w:t>身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份</w:t>
      </w:r>
      <w:r>
        <w:rPr>
          <w:rFonts w:ascii="宋体" w:hAnsi="宋体" w:eastAsia="宋体" w:cs="Microsoft JhengHei"/>
          <w:color w:val="auto"/>
          <w:sz w:val="24"/>
          <w:szCs w:val="24"/>
        </w:rPr>
        <w:t>证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复</w:t>
      </w:r>
      <w:r>
        <w:rPr>
          <w:rFonts w:ascii="宋体" w:hAnsi="宋体" w:eastAsia="宋体" w:cs="Microsoft JhengHei"/>
          <w:color w:val="auto"/>
          <w:sz w:val="24"/>
          <w:szCs w:val="24"/>
        </w:rPr>
        <w:t>印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件</w:t>
      </w:r>
      <w:r>
        <w:rPr>
          <w:rFonts w:ascii="宋体" w:hAnsi="宋体" w:eastAsia="宋体" w:cs="Microsoft JhengHei"/>
          <w:color w:val="auto"/>
          <w:sz w:val="24"/>
          <w:szCs w:val="24"/>
        </w:rPr>
        <w:t>及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委</w:t>
      </w:r>
      <w:r>
        <w:rPr>
          <w:rFonts w:ascii="宋体" w:hAnsi="宋体" w:eastAsia="宋体" w:cs="Microsoft JhengHei"/>
          <w:color w:val="auto"/>
          <w:sz w:val="24"/>
          <w:szCs w:val="24"/>
        </w:rPr>
        <w:t>托代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理</w:t>
      </w:r>
      <w:r>
        <w:rPr>
          <w:rFonts w:ascii="宋体" w:hAnsi="宋体" w:eastAsia="宋体" w:cs="Microsoft JhengHei"/>
          <w:color w:val="auto"/>
          <w:sz w:val="24"/>
          <w:szCs w:val="24"/>
        </w:rPr>
        <w:t>人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身</w:t>
      </w:r>
      <w:r>
        <w:rPr>
          <w:rFonts w:ascii="宋体" w:hAnsi="宋体" w:eastAsia="宋体" w:cs="Microsoft JhengHei"/>
          <w:color w:val="auto"/>
          <w:sz w:val="24"/>
          <w:szCs w:val="24"/>
        </w:rPr>
        <w:t>份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证</w:t>
      </w:r>
      <w:r>
        <w:rPr>
          <w:rFonts w:ascii="宋体" w:hAnsi="宋体" w:eastAsia="宋体" w:cs="Microsoft JhengHei"/>
          <w:color w:val="auto"/>
          <w:sz w:val="24"/>
          <w:szCs w:val="24"/>
        </w:rPr>
        <w:t>复</w:t>
      </w:r>
      <w:r>
        <w:rPr>
          <w:rFonts w:ascii="宋体" w:hAnsi="宋体" w:eastAsia="宋体" w:cs="Microsoft JhengHei"/>
          <w:color w:val="auto"/>
          <w:spacing w:val="-2"/>
          <w:sz w:val="24"/>
          <w:szCs w:val="24"/>
        </w:rPr>
        <w:t>印</w:t>
      </w:r>
      <w:r>
        <w:rPr>
          <w:rFonts w:ascii="宋体" w:hAnsi="宋体" w:eastAsia="宋体" w:cs="Microsoft JhengHei"/>
          <w:color w:val="auto"/>
          <w:sz w:val="24"/>
          <w:szCs w:val="24"/>
        </w:rPr>
        <w:t>件</w:t>
      </w:r>
      <w:r>
        <w:rPr>
          <w:rFonts w:ascii="宋体" w:hAnsi="宋体" w:eastAsia="宋体" w:cs="Microsoft JhengHei"/>
          <w:b/>
          <w:color w:val="auto"/>
          <w:spacing w:val="-2"/>
          <w:sz w:val="24"/>
          <w:szCs w:val="24"/>
        </w:rPr>
        <w:t>（包括正面和背面）。</w:t>
      </w:r>
    </w:p>
    <w:p w14:paraId="14062C52">
      <w:pPr>
        <w:spacing w:line="360" w:lineRule="auto"/>
        <w:ind w:firstLine="2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4BDEFFA2">
      <w:pPr>
        <w:spacing w:line="360" w:lineRule="auto"/>
        <w:ind w:firstLine="2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4501CC62">
      <w:pPr>
        <w:spacing w:line="200" w:lineRule="exact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710A9FF8">
      <w:pPr>
        <w:spacing w:line="200" w:lineRule="exact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3FA7DB2A">
      <w:pPr>
        <w:tabs>
          <w:tab w:val="left" w:pos="7240"/>
        </w:tabs>
        <w:spacing w:line="360" w:lineRule="auto"/>
        <w:ind w:left="2940" w:leftChars="14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</w:rPr>
        <w:t>供 应 商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  <w:u w:val="single" w:color="000000"/>
        </w:rPr>
        <w:t xml:space="preserve">                          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（</w:t>
      </w:r>
      <w:r>
        <w:rPr>
          <w:rFonts w:hint="eastAsia" w:ascii="宋体" w:hAnsi="宋体" w:eastAsia="宋体" w:cs="Microsoft JhengHei"/>
          <w:color w:val="auto"/>
          <w:position w:val="-4"/>
          <w:sz w:val="24"/>
          <w:szCs w:val="24"/>
        </w:rPr>
        <w:t>盖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单</w:t>
      </w:r>
      <w:r>
        <w:rPr>
          <w:rFonts w:ascii="宋体" w:hAnsi="宋体" w:eastAsia="宋体" w:cs="Microsoft JhengHei"/>
          <w:color w:val="auto"/>
          <w:spacing w:val="-2"/>
          <w:position w:val="-4"/>
          <w:sz w:val="24"/>
          <w:szCs w:val="24"/>
        </w:rPr>
        <w:t>位章</w:t>
      </w:r>
      <w:r>
        <w:rPr>
          <w:rFonts w:ascii="宋体" w:hAnsi="宋体" w:eastAsia="宋体" w:cs="Microsoft JhengHei"/>
          <w:color w:val="auto"/>
          <w:position w:val="-4"/>
          <w:sz w:val="24"/>
          <w:szCs w:val="24"/>
        </w:rPr>
        <w:t>）</w:t>
      </w:r>
    </w:p>
    <w:p w14:paraId="258FADA8">
      <w:pPr>
        <w:spacing w:line="360" w:lineRule="auto"/>
        <w:ind w:left="2940" w:leftChars="14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1405BFE1">
      <w:pPr>
        <w:tabs>
          <w:tab w:val="left" w:pos="7660"/>
        </w:tabs>
        <w:spacing w:line="360" w:lineRule="auto"/>
        <w:ind w:left="2940" w:leftChars="14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法定代表人：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                        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（签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字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）</w:t>
      </w:r>
    </w:p>
    <w:p w14:paraId="3B9ED6E8">
      <w:pPr>
        <w:spacing w:line="360" w:lineRule="auto"/>
        <w:ind w:left="2940" w:leftChars="14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57A756A6">
      <w:pPr>
        <w:tabs>
          <w:tab w:val="left" w:pos="8500"/>
        </w:tabs>
        <w:spacing w:line="360" w:lineRule="auto"/>
        <w:ind w:left="2940" w:leftChars="14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身份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证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号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码</w:t>
      </w:r>
      <w:r>
        <w:rPr>
          <w:rFonts w:ascii="宋体" w:hAnsi="宋体" w:eastAsia="宋体" w:cs="Microsoft JhengHei"/>
          <w:color w:val="auto"/>
          <w:spacing w:val="-3"/>
          <w:position w:val="-2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                              </w:t>
      </w:r>
    </w:p>
    <w:p w14:paraId="49B40C60">
      <w:pPr>
        <w:spacing w:line="360" w:lineRule="auto"/>
        <w:ind w:left="2940" w:leftChars="14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1B4B9233">
      <w:pPr>
        <w:tabs>
          <w:tab w:val="left" w:pos="7660"/>
        </w:tabs>
        <w:spacing w:line="360" w:lineRule="auto"/>
        <w:ind w:left="2940" w:leftChars="14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委托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代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理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人</w:t>
      </w:r>
      <w:r>
        <w:rPr>
          <w:rFonts w:ascii="宋体" w:hAnsi="宋体" w:eastAsia="宋体" w:cs="Microsoft JhengHei"/>
          <w:color w:val="auto"/>
          <w:spacing w:val="-3"/>
          <w:position w:val="-2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                        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（签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字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）</w:t>
      </w:r>
    </w:p>
    <w:p w14:paraId="3D346167">
      <w:pPr>
        <w:spacing w:line="360" w:lineRule="auto"/>
        <w:ind w:left="2940" w:leftChars="14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1D899312">
      <w:pPr>
        <w:tabs>
          <w:tab w:val="left" w:pos="8500"/>
        </w:tabs>
        <w:spacing w:line="360" w:lineRule="auto"/>
        <w:ind w:left="2940" w:leftChars="14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身份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证</w:t>
      </w:r>
      <w:r>
        <w:rPr>
          <w:rFonts w:ascii="宋体" w:hAnsi="宋体" w:eastAsia="宋体" w:cs="Microsoft JhengHei"/>
          <w:color w:val="auto"/>
          <w:position w:val="-2"/>
          <w:sz w:val="24"/>
          <w:szCs w:val="24"/>
        </w:rPr>
        <w:t>号</w:t>
      </w:r>
      <w:r>
        <w:rPr>
          <w:rFonts w:ascii="宋体" w:hAnsi="宋体" w:eastAsia="宋体" w:cs="Microsoft JhengHei"/>
          <w:color w:val="auto"/>
          <w:spacing w:val="-2"/>
          <w:position w:val="-2"/>
          <w:sz w:val="24"/>
          <w:szCs w:val="24"/>
        </w:rPr>
        <w:t>码</w:t>
      </w:r>
      <w:r>
        <w:rPr>
          <w:rFonts w:ascii="宋体" w:hAnsi="宋体" w:eastAsia="宋体" w:cs="Microsoft JhengHei"/>
          <w:color w:val="auto"/>
          <w:spacing w:val="-3"/>
          <w:position w:val="-2"/>
          <w:sz w:val="24"/>
          <w:szCs w:val="24"/>
        </w:rPr>
        <w:t>：</w:t>
      </w:r>
      <w:r>
        <w:rPr>
          <w:rFonts w:hint="eastAsia" w:ascii="宋体" w:hAnsi="宋体" w:eastAsia="宋体" w:cs="Microsoft JhengHei"/>
          <w:color w:val="auto"/>
          <w:position w:val="-2"/>
          <w:sz w:val="24"/>
          <w:szCs w:val="24"/>
          <w:u w:val="single" w:color="000000"/>
        </w:rPr>
        <w:t xml:space="preserve">                                   </w:t>
      </w:r>
    </w:p>
    <w:p w14:paraId="41DBED89">
      <w:pPr>
        <w:spacing w:line="360" w:lineRule="auto"/>
        <w:ind w:left="2940" w:leftChars="1400"/>
        <w:jc w:val="both"/>
        <w:rPr>
          <w:rFonts w:ascii="宋体" w:hAnsi="宋体" w:eastAsia="宋体"/>
          <w:color w:val="auto"/>
          <w:sz w:val="24"/>
          <w:szCs w:val="24"/>
        </w:rPr>
      </w:pPr>
    </w:p>
    <w:p w14:paraId="2D346C00">
      <w:pPr>
        <w:tabs>
          <w:tab w:val="left" w:pos="6640"/>
          <w:tab w:val="left" w:pos="7580"/>
          <w:tab w:val="left" w:pos="8520"/>
        </w:tabs>
        <w:spacing w:line="360" w:lineRule="auto"/>
        <w:ind w:firstLine="5280" w:firstLineChars="2200"/>
        <w:jc w:val="both"/>
        <w:rPr>
          <w:rFonts w:ascii="宋体" w:hAnsi="宋体" w:eastAsia="宋体" w:cs="Microsoft JhengHei"/>
          <w:color w:val="auto"/>
          <w:position w:val="-1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position w:val="-1"/>
          <w:sz w:val="24"/>
          <w:szCs w:val="24"/>
          <w:u w:val="single" w:color="000000"/>
        </w:rPr>
        <w:t xml:space="preserve">      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年</w:t>
      </w:r>
      <w:r>
        <w:rPr>
          <w:rFonts w:hint="eastAsia" w:ascii="宋体" w:hAnsi="宋体" w:eastAsia="宋体" w:cs="Microsoft JhengHei"/>
          <w:color w:val="auto"/>
          <w:position w:val="-1"/>
          <w:sz w:val="24"/>
          <w:szCs w:val="24"/>
          <w:u w:val="single" w:color="000000"/>
        </w:rPr>
        <w:t xml:space="preserve">   </w:t>
      </w:r>
      <w:r>
        <w:rPr>
          <w:rFonts w:ascii="宋体" w:hAnsi="宋体" w:eastAsia="宋体" w:cs="Microsoft JhengHei"/>
          <w:color w:val="auto"/>
          <w:spacing w:val="-2"/>
          <w:position w:val="-1"/>
          <w:sz w:val="24"/>
          <w:szCs w:val="24"/>
        </w:rPr>
        <w:t>月</w:t>
      </w:r>
      <w:r>
        <w:rPr>
          <w:rFonts w:hint="eastAsia" w:ascii="宋体" w:hAnsi="宋体" w:eastAsia="宋体" w:cs="Microsoft JhengHei"/>
          <w:color w:val="auto"/>
          <w:position w:val="-1"/>
          <w:sz w:val="24"/>
          <w:szCs w:val="24"/>
          <w:u w:val="single" w:color="000000"/>
        </w:rPr>
        <w:t xml:space="preserve">   </w:t>
      </w: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t>日</w:t>
      </w:r>
    </w:p>
    <w:p w14:paraId="4F1FFD90">
      <w:pPr>
        <w:rPr>
          <w:rFonts w:ascii="宋体" w:hAnsi="宋体" w:eastAsia="宋体" w:cs="Microsoft JhengHei"/>
          <w:color w:val="auto"/>
          <w:position w:val="-1"/>
          <w:sz w:val="24"/>
          <w:szCs w:val="24"/>
        </w:rPr>
      </w:pPr>
      <w:r>
        <w:rPr>
          <w:rFonts w:ascii="宋体" w:hAnsi="宋体" w:eastAsia="宋体" w:cs="Microsoft JhengHei"/>
          <w:color w:val="auto"/>
          <w:position w:val="-1"/>
          <w:sz w:val="24"/>
          <w:szCs w:val="24"/>
        </w:rPr>
        <w:br w:type="page"/>
      </w:r>
    </w:p>
    <w:p w14:paraId="194F54AE">
      <w:pPr>
        <w:tabs>
          <w:tab w:val="left" w:pos="6237"/>
        </w:tabs>
        <w:spacing w:line="312" w:lineRule="auto"/>
        <w:jc w:val="center"/>
        <w:outlineLvl w:val="2"/>
        <w:rPr>
          <w:rFonts w:ascii="宋体" w:hAnsi="宋体" w:eastAsia="宋体" w:cs="Microsoft JhengHei"/>
          <w:b/>
          <w:color w:val="auto"/>
          <w:spacing w:val="2"/>
          <w:position w:val="-1"/>
          <w:sz w:val="32"/>
          <w:szCs w:val="32"/>
        </w:rPr>
      </w:pPr>
      <w:bookmarkStart w:id="6" w:name="_Toc174022259"/>
      <w:r>
        <w:rPr>
          <w:rFonts w:hint="eastAsia" w:ascii="宋体" w:hAnsi="宋体" w:eastAsia="宋体" w:cs="Microsoft JhengHei"/>
          <w:b/>
          <w:color w:val="auto"/>
          <w:spacing w:val="2"/>
          <w:position w:val="-1"/>
          <w:sz w:val="32"/>
          <w:szCs w:val="32"/>
        </w:rPr>
        <w:t>获取采购文件的供应商基本信息</w:t>
      </w:r>
      <w:bookmarkEnd w:id="6"/>
    </w:p>
    <w:p w14:paraId="1370691C">
      <w:pPr>
        <w:spacing w:line="312" w:lineRule="auto"/>
        <w:rPr>
          <w:rFonts w:ascii="宋体" w:hAnsi="宋体" w:eastAsia="宋体" w:cs="Microsoft JhengHei"/>
          <w:b/>
          <w:color w:val="auto"/>
          <w:sz w:val="24"/>
          <w:szCs w:val="24"/>
        </w:rPr>
      </w:pPr>
    </w:p>
    <w:p w14:paraId="5A7D1F1A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sz w:val="24"/>
          <w:szCs w:val="24"/>
        </w:rPr>
        <w:t>项目名称：鄂尔多斯市全市高速公路限速改造工程设计方案审查服务</w:t>
      </w:r>
    </w:p>
    <w:p w14:paraId="0D1F10AD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sz w:val="24"/>
          <w:szCs w:val="24"/>
        </w:rPr>
        <w:t>合同包：</w:t>
      </w:r>
      <w:r>
        <w:rPr>
          <w:rFonts w:ascii="宋体" w:hAnsi="宋体" w:eastAsia="宋体" w:cs="Microsoft JhengHei"/>
          <w:color w:val="auto"/>
          <w:sz w:val="24"/>
          <w:szCs w:val="24"/>
        </w:rPr>
        <w:t>XSSJSC</w:t>
      </w:r>
    </w:p>
    <w:p w14:paraId="7BCF635C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sz w:val="24"/>
          <w:szCs w:val="24"/>
        </w:rPr>
        <w:t>供应商名称：</w:t>
      </w:r>
    </w:p>
    <w:p w14:paraId="5E23A832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sz w:val="24"/>
          <w:szCs w:val="24"/>
        </w:rPr>
        <w:t>联系人姓名：</w:t>
      </w:r>
    </w:p>
    <w:p w14:paraId="18F87609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sz w:val="24"/>
          <w:szCs w:val="24"/>
        </w:rPr>
        <w:t>联系人手机：</w:t>
      </w:r>
    </w:p>
    <w:p w14:paraId="0ED4F204">
      <w:pPr>
        <w:spacing w:line="360" w:lineRule="auto"/>
        <w:ind w:firstLine="480" w:firstLineChars="200"/>
        <w:jc w:val="both"/>
        <w:rPr>
          <w:rFonts w:ascii="宋体" w:hAnsi="宋体" w:eastAsia="宋体" w:cs="Microsoft JhengHei"/>
          <w:color w:val="auto"/>
          <w:sz w:val="24"/>
          <w:szCs w:val="24"/>
        </w:rPr>
      </w:pPr>
      <w:r>
        <w:rPr>
          <w:rFonts w:hint="eastAsia" w:ascii="宋体" w:hAnsi="宋体" w:eastAsia="宋体" w:cs="Microsoft JhengHei"/>
          <w:color w:val="auto"/>
          <w:sz w:val="24"/>
          <w:szCs w:val="24"/>
        </w:rPr>
        <w:t>联系人邮箱：</w:t>
      </w:r>
    </w:p>
    <w:p w14:paraId="348128D7">
      <w:pPr>
        <w:kinsoku/>
        <w:spacing w:line="312" w:lineRule="auto"/>
        <w:ind w:firstLine="480" w:firstLineChars="200"/>
        <w:jc w:val="both"/>
        <w:rPr>
          <w:rFonts w:cs="宋体" w:asciiTheme="minorEastAsia" w:hAnsiTheme="minorEastAsia" w:eastAsiaTheme="minorEastAsia"/>
          <w:color w:val="auto"/>
          <w:sz w:val="24"/>
        </w:rPr>
      </w:pPr>
    </w:p>
    <w:p w14:paraId="4550845B">
      <w:bookmarkStart w:id="7" w:name="_GoBack"/>
      <w:bookmarkEnd w:id="7"/>
    </w:p>
    <w:sectPr>
      <w:headerReference r:id="rId3" w:type="default"/>
      <w:footerReference r:id="rId4" w:type="default"/>
      <w:pgSz w:w="11906" w:h="16839"/>
      <w:pgMar w:top="1440" w:right="1440" w:bottom="1440" w:left="1440" w:header="992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3712361"/>
      <w:docPartObj>
        <w:docPartGallery w:val="autotext"/>
      </w:docPartObj>
    </w:sdtPr>
    <w:sdtEndPr>
      <w:rPr>
        <w:rFonts w:ascii="宋体" w:hAnsi="宋体" w:eastAsia="宋体"/>
        <w:szCs w:val="18"/>
      </w:rPr>
    </w:sdtEndPr>
    <w:sdtContent>
      <w:p w14:paraId="4412E7D6">
        <w:pPr>
          <w:pStyle w:val="2"/>
          <w:jc w:val="center"/>
          <w:rPr>
            <w:rFonts w:ascii="宋体" w:hAnsi="宋体" w:eastAsia="宋体"/>
            <w:szCs w:val="18"/>
          </w:rPr>
        </w:pPr>
        <w:r>
          <w:rPr>
            <w:rFonts w:ascii="宋体" w:hAnsi="宋体" w:eastAsia="宋体"/>
            <w:szCs w:val="18"/>
          </w:rPr>
          <w:fldChar w:fldCharType="begin"/>
        </w:r>
        <w:r>
          <w:rPr>
            <w:rFonts w:ascii="宋体" w:hAnsi="宋体" w:eastAsia="宋体"/>
            <w:szCs w:val="18"/>
          </w:rPr>
          <w:instrText xml:space="preserve">PAGE   \* MERGEFORMAT</w:instrText>
        </w:r>
        <w:r>
          <w:rPr>
            <w:rFonts w:ascii="宋体" w:hAnsi="宋体" w:eastAsia="宋体"/>
            <w:szCs w:val="18"/>
          </w:rPr>
          <w:fldChar w:fldCharType="separate"/>
        </w:r>
        <w:r>
          <w:rPr>
            <w:rFonts w:ascii="宋体" w:hAnsi="宋体" w:eastAsia="宋体"/>
            <w:szCs w:val="18"/>
            <w:lang w:val="zh-CN"/>
          </w:rPr>
          <w:t>2</w:t>
        </w:r>
        <w:r>
          <w:rPr>
            <w:rFonts w:ascii="宋体" w:hAnsi="宋体" w:eastAsia="宋体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2C4D2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mU3ODdkYzcyYjdmNWVjMDVlMjAwMmMwMjI4MDcifQ=="/>
  </w:docVars>
  <w:rsids>
    <w:rsidRoot w:val="6C18212E"/>
    <w:rsid w:val="6C182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2024-08-09T02:30:00Z</dcterms:created>
  <dc:creator> 十月十日</dc:creator>
  <cp:lastModifiedBy> 十月十日</cp:lastModifiedBy>
  <dcterms:modified xsi:type="dcterms:W3CDTF">2024-08-09T02:30:45Z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261FF05108DB43FC853F8AED712D7837_11</vt:lpwstr>
  </property>
</Properties>
</file>