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CFDB6">
      <w:pPr>
        <w:pStyle w:val="2"/>
        <w:rPr>
          <w:rFonts w:ascii="华文中宋" w:hAnsi="华文中宋" w:eastAsia="华文中宋"/>
          <w:sz w:val="24"/>
          <w:szCs w:val="21"/>
        </w:rPr>
      </w:pPr>
      <w:r>
        <w:rPr>
          <w:rFonts w:hint="eastAsia" w:ascii="华文中宋" w:hAnsi="华文中宋" w:eastAsia="华文中宋"/>
          <w:sz w:val="24"/>
          <w:szCs w:val="21"/>
        </w:rPr>
        <w:t>公告附件</w:t>
      </w:r>
    </w:p>
    <w:p w14:paraId="24816184">
      <w:pPr>
        <w:pStyle w:val="2"/>
        <w:spacing w:line="420" w:lineRule="exact"/>
        <w:jc w:val="center"/>
        <w:rPr>
          <w:rFonts w:ascii="华文中宋" w:hAnsi="华文中宋" w:eastAsia="华文中宋"/>
          <w:b/>
          <w:sz w:val="28"/>
          <w:szCs w:val="28"/>
        </w:rPr>
      </w:pPr>
      <w:r>
        <w:rPr>
          <w:rFonts w:hint="eastAsia" w:ascii="华文中宋" w:hAnsi="华文中宋" w:eastAsia="华文中宋"/>
          <w:b/>
          <w:sz w:val="28"/>
          <w:szCs w:val="28"/>
          <w:lang w:eastAsia="zh-CN"/>
        </w:rPr>
        <w:t>鄂尔多斯市交通</w:t>
      </w:r>
      <w:r>
        <w:rPr>
          <w:rFonts w:hint="eastAsia" w:ascii="华文中宋" w:hAnsi="华文中宋" w:eastAsia="华文中宋"/>
          <w:b/>
          <w:sz w:val="28"/>
          <w:szCs w:val="28"/>
          <w:lang w:val="en-US" w:eastAsia="zh-CN"/>
        </w:rPr>
        <w:t>技术服务中心S216线K65+440-K82+940段公路养护工程项目代理服务</w:t>
      </w:r>
      <w:r>
        <w:rPr>
          <w:rFonts w:ascii="华文中宋" w:hAnsi="华文中宋" w:eastAsia="华文中宋"/>
          <w:b/>
          <w:sz w:val="28"/>
          <w:szCs w:val="28"/>
        </w:rPr>
        <w:t>采购询比采购文件</w:t>
      </w:r>
    </w:p>
    <w:p w14:paraId="1100CB05">
      <w:pPr>
        <w:pStyle w:val="2"/>
        <w:spacing w:line="420" w:lineRule="exact"/>
        <w:jc w:val="center"/>
        <w:rPr>
          <w:rFonts w:ascii="华文中宋" w:hAnsi="华文中宋" w:eastAsia="华文中宋"/>
          <w:b/>
          <w:sz w:val="28"/>
          <w:szCs w:val="28"/>
        </w:rPr>
      </w:pPr>
      <w:r>
        <w:rPr>
          <w:rFonts w:ascii="华文中宋" w:hAnsi="华文中宋" w:eastAsia="华文中宋"/>
          <w:b/>
          <w:sz w:val="28"/>
          <w:szCs w:val="28"/>
        </w:rPr>
        <w:t>收到确认书</w:t>
      </w:r>
    </w:p>
    <w:p w14:paraId="3768B648">
      <w:pPr>
        <w:pStyle w:val="2"/>
        <w:spacing w:before="156" w:beforeLines="50"/>
        <w:jc w:val="left"/>
        <w:rPr>
          <w:rFonts w:ascii="华文中宋" w:hAnsi="华文中宋" w:eastAsia="华文中宋"/>
          <w:sz w:val="21"/>
          <w:szCs w:val="21"/>
        </w:rPr>
      </w:pPr>
    </w:p>
    <w:p w14:paraId="26A7B2A3">
      <w:pPr>
        <w:pStyle w:val="2"/>
        <w:spacing w:before="156" w:beforeLines="50"/>
        <w:jc w:val="left"/>
        <w:rPr>
          <w:rFonts w:ascii="华文中宋" w:hAnsi="华文中宋" w:eastAsia="华文中宋"/>
          <w:sz w:val="21"/>
          <w:szCs w:val="21"/>
        </w:rPr>
      </w:pPr>
      <w:r>
        <w:rPr>
          <w:rFonts w:hint="eastAsia" w:ascii="华文中宋" w:hAnsi="华文中宋" w:eastAsia="华文中宋"/>
          <w:sz w:val="21"/>
          <w:szCs w:val="21"/>
        </w:rPr>
        <w:t>致：</w:t>
      </w:r>
    </w:p>
    <w:p w14:paraId="1F40B35E">
      <w:pPr>
        <w:pStyle w:val="2"/>
        <w:spacing w:before="156" w:beforeLines="50" w:line="360" w:lineRule="auto"/>
        <w:ind w:firstLine="420" w:firstLineChars="200"/>
        <w:jc w:val="left"/>
        <w:rPr>
          <w:rFonts w:ascii="华文中宋" w:hAnsi="华文中宋" w:eastAsia="华文中宋"/>
          <w:sz w:val="21"/>
          <w:szCs w:val="21"/>
        </w:rPr>
      </w:pPr>
      <w:r>
        <w:rPr>
          <w:rFonts w:ascii="华文中宋" w:hAnsi="华文中宋" w:eastAsia="华文中宋"/>
          <w:sz w:val="21"/>
          <w:szCs w:val="21"/>
        </w:rPr>
        <w:t>我方</w:t>
      </w:r>
      <w:r>
        <w:rPr>
          <w:rFonts w:hint="eastAsia" w:ascii="华文中宋" w:hAnsi="华文中宋" w:eastAsia="华文中宋"/>
          <w:b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b/>
          <w:sz w:val="21"/>
          <w:szCs w:val="21"/>
          <w:u w:val="single"/>
        </w:rPr>
        <w:t xml:space="preserve">                               </w:t>
      </w:r>
      <w:r>
        <w:rPr>
          <w:rFonts w:ascii="华文中宋" w:hAnsi="华文中宋" w:eastAsia="华文中宋"/>
          <w:b/>
          <w:sz w:val="21"/>
          <w:szCs w:val="21"/>
          <w:highlight w:val="none"/>
          <w:u w:val="single"/>
        </w:rPr>
        <w:t>（</w:t>
      </w:r>
      <w:r>
        <w:rPr>
          <w:rFonts w:hint="eastAsia" w:ascii="华文中宋" w:hAnsi="华文中宋" w:eastAsia="华文中宋"/>
          <w:b/>
          <w:sz w:val="21"/>
          <w:szCs w:val="21"/>
          <w:highlight w:val="none"/>
          <w:u w:val="single"/>
          <w:lang w:eastAsia="zh-CN"/>
        </w:rPr>
        <w:t>代理服务机构</w:t>
      </w:r>
      <w:r>
        <w:rPr>
          <w:rFonts w:ascii="华文中宋" w:hAnsi="华文中宋" w:eastAsia="华文中宋"/>
          <w:b/>
          <w:sz w:val="21"/>
          <w:szCs w:val="21"/>
          <w:highlight w:val="none"/>
          <w:u w:val="single"/>
        </w:rPr>
        <w:t>名称）</w:t>
      </w:r>
      <w:r>
        <w:rPr>
          <w:rFonts w:ascii="华文中宋" w:hAnsi="华文中宋" w:eastAsia="华文中宋"/>
          <w:sz w:val="21"/>
          <w:szCs w:val="21"/>
          <w:highlight w:val="none"/>
        </w:rPr>
        <w:t>于</w:t>
      </w:r>
      <w:r>
        <w:rPr>
          <w:rFonts w:hint="eastAsia" w:ascii="华文中宋" w:hAnsi="华文中宋" w:eastAsia="华文中宋"/>
          <w:sz w:val="21"/>
          <w:szCs w:val="21"/>
          <w:highlight w:val="none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highlight w:val="none"/>
          <w:u w:val="single"/>
        </w:rPr>
        <w:t xml:space="preserve">     </w:t>
      </w:r>
      <w:r>
        <w:rPr>
          <w:rFonts w:ascii="华文中宋" w:hAnsi="华文中宋" w:eastAsia="华文中宋"/>
          <w:sz w:val="21"/>
          <w:szCs w:val="21"/>
          <w:highlight w:val="none"/>
        </w:rPr>
        <w:t>年</w:t>
      </w:r>
      <w:r>
        <w:rPr>
          <w:rFonts w:hint="eastAsia" w:ascii="华文中宋" w:hAnsi="华文中宋" w:eastAsia="华文中宋"/>
          <w:sz w:val="21"/>
          <w:szCs w:val="21"/>
          <w:highlight w:val="none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highlight w:val="none"/>
          <w:u w:val="single"/>
        </w:rPr>
        <w:t xml:space="preserve">     </w:t>
      </w:r>
      <w:r>
        <w:rPr>
          <w:rFonts w:ascii="华文中宋" w:hAnsi="华文中宋" w:eastAsia="华文中宋"/>
          <w:sz w:val="21"/>
          <w:szCs w:val="21"/>
          <w:highlight w:val="none"/>
        </w:rPr>
        <w:t>月</w:t>
      </w:r>
      <w:r>
        <w:rPr>
          <w:rFonts w:hint="eastAsia" w:ascii="华文中宋" w:hAnsi="华文中宋" w:eastAsia="华文中宋"/>
          <w:sz w:val="21"/>
          <w:szCs w:val="21"/>
          <w:highlight w:val="none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highlight w:val="none"/>
          <w:u w:val="single"/>
        </w:rPr>
        <w:t xml:space="preserve">    </w:t>
      </w:r>
      <w:r>
        <w:rPr>
          <w:rFonts w:ascii="华文中宋" w:hAnsi="华文中宋" w:eastAsia="华文中宋"/>
          <w:sz w:val="21"/>
          <w:szCs w:val="21"/>
          <w:highlight w:val="none"/>
        </w:rPr>
        <w:t>日</w:t>
      </w:r>
      <w:r>
        <w:rPr>
          <w:rFonts w:hint="eastAsia" w:ascii="华文中宋" w:hAnsi="华文中宋" w:eastAsia="华文中宋"/>
          <w:sz w:val="21"/>
          <w:szCs w:val="21"/>
          <w:highlight w:val="none"/>
        </w:rPr>
        <w:t>收到</w:t>
      </w:r>
      <w:r>
        <w:rPr>
          <w:rFonts w:hint="eastAsia" w:ascii="华文中宋" w:hAnsi="华文中宋" w:eastAsia="华文中宋"/>
          <w:b/>
          <w:bCs/>
          <w:sz w:val="21"/>
          <w:szCs w:val="21"/>
          <w:highlight w:val="none"/>
          <w:lang w:eastAsia="zh-CN"/>
        </w:rPr>
        <w:t>鄂尔多斯市</w:t>
      </w:r>
      <w:r>
        <w:rPr>
          <w:rFonts w:hint="eastAsia" w:ascii="华文中宋" w:hAnsi="华文中宋" w:eastAsia="华文中宋"/>
          <w:b/>
          <w:bCs/>
          <w:sz w:val="21"/>
          <w:szCs w:val="21"/>
          <w:highlight w:val="none"/>
          <w:lang w:val="en-US" w:eastAsia="zh-CN"/>
        </w:rPr>
        <w:t>交通技术服务中心S216线K65+440-K82+940段公路养护工程项目施工招标代理机构的询比采购文件</w:t>
      </w:r>
      <w:r>
        <w:rPr>
          <w:rFonts w:ascii="华文中宋" w:hAnsi="华文中宋" w:eastAsia="华文中宋"/>
          <w:sz w:val="21"/>
          <w:szCs w:val="21"/>
          <w:highlight w:val="none"/>
        </w:rPr>
        <w:t>，</w:t>
      </w:r>
      <w:r>
        <w:rPr>
          <w:rFonts w:hint="eastAsia" w:ascii="华文中宋" w:hAnsi="华文中宋" w:eastAsia="华文中宋"/>
          <w:sz w:val="21"/>
          <w:szCs w:val="21"/>
          <w:highlight w:val="none"/>
        </w:rPr>
        <w:t>字迹清晰可辨</w:t>
      </w:r>
      <w:r>
        <w:rPr>
          <w:rFonts w:ascii="华文中宋" w:hAnsi="华文中宋" w:eastAsia="华文中宋"/>
          <w:sz w:val="21"/>
          <w:szCs w:val="21"/>
          <w:highlight w:val="none"/>
        </w:rPr>
        <w:t>。</w:t>
      </w:r>
    </w:p>
    <w:p w14:paraId="49CA4964">
      <w:pPr>
        <w:pStyle w:val="2"/>
        <w:spacing w:before="156" w:beforeLines="50" w:line="360" w:lineRule="auto"/>
        <w:ind w:firstLine="422" w:firstLineChars="200"/>
        <w:jc w:val="left"/>
        <w:rPr>
          <w:rFonts w:ascii="华文中宋" w:hAnsi="华文中宋" w:eastAsia="华文中宋"/>
          <w:b/>
          <w:sz w:val="21"/>
          <w:szCs w:val="21"/>
        </w:rPr>
      </w:pPr>
      <w:r>
        <w:rPr>
          <w:rFonts w:ascii="华文中宋" w:hAnsi="华文中宋" w:eastAsia="华文中宋"/>
          <w:b/>
          <w:sz w:val="21"/>
          <w:szCs w:val="21"/>
        </w:rPr>
        <w:t>特此确认</w:t>
      </w:r>
    </w:p>
    <w:p w14:paraId="1493D76A">
      <w:pPr>
        <w:pStyle w:val="2"/>
        <w:spacing w:before="156" w:beforeLines="50" w:line="360" w:lineRule="auto"/>
        <w:ind w:firstLine="2940" w:firstLineChars="1400"/>
        <w:jc w:val="left"/>
        <w:rPr>
          <w:rFonts w:ascii="华文中宋" w:hAnsi="华文中宋" w:eastAsia="华文中宋"/>
          <w:sz w:val="21"/>
          <w:szCs w:val="21"/>
          <w:u w:val="single"/>
        </w:rPr>
      </w:pPr>
      <w:r>
        <w:rPr>
          <w:rFonts w:hint="eastAsia" w:ascii="华文中宋" w:hAnsi="华文中宋" w:eastAsia="华文中宋"/>
          <w:sz w:val="21"/>
          <w:szCs w:val="21"/>
          <w:lang w:eastAsia="zh-CN"/>
        </w:rPr>
        <w:t>代理服务机构</w:t>
      </w:r>
      <w:r>
        <w:rPr>
          <w:rFonts w:ascii="华文中宋" w:hAnsi="华文中宋" w:eastAsia="华文中宋"/>
          <w:sz w:val="21"/>
          <w:szCs w:val="21"/>
        </w:rPr>
        <w:t>：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</w:t>
      </w:r>
      <w:bookmarkStart w:id="0" w:name="_GoBack"/>
      <w:bookmarkEnd w:id="0"/>
      <w:r>
        <w:rPr>
          <w:rFonts w:ascii="华文中宋" w:hAnsi="华文中宋" w:eastAsia="华文中宋"/>
          <w:sz w:val="21"/>
          <w:szCs w:val="21"/>
          <w:u w:val="single"/>
        </w:rPr>
        <w:t>（填写</w:t>
      </w:r>
      <w:r>
        <w:rPr>
          <w:rFonts w:hint="eastAsia" w:ascii="华文中宋" w:hAnsi="华文中宋" w:eastAsia="华文中宋"/>
          <w:sz w:val="21"/>
          <w:szCs w:val="21"/>
          <w:u w:val="single"/>
          <w:lang w:eastAsia="zh-CN"/>
        </w:rPr>
        <w:t>代理服务机构</w:t>
      </w:r>
      <w:r>
        <w:rPr>
          <w:rFonts w:ascii="华文中宋" w:hAnsi="华文中宋" w:eastAsia="华文中宋"/>
          <w:sz w:val="21"/>
          <w:szCs w:val="21"/>
          <w:u w:val="single"/>
        </w:rPr>
        <w:t>全称并加盖公章）</w:t>
      </w:r>
    </w:p>
    <w:p w14:paraId="46DC41D6">
      <w:pPr>
        <w:pStyle w:val="2"/>
        <w:spacing w:before="156" w:beforeLines="50" w:line="360" w:lineRule="auto"/>
        <w:ind w:firstLine="2940" w:firstLineChars="1400"/>
        <w:jc w:val="left"/>
        <w:rPr>
          <w:rFonts w:ascii="华文中宋" w:hAnsi="华文中宋" w:eastAsia="华文中宋"/>
          <w:sz w:val="21"/>
          <w:szCs w:val="21"/>
          <w:u w:val="single"/>
        </w:rPr>
      </w:pPr>
      <w:r>
        <w:rPr>
          <w:rFonts w:ascii="华文中宋" w:hAnsi="华文中宋" w:eastAsia="华文中宋"/>
          <w:sz w:val="21"/>
          <w:szCs w:val="21"/>
        </w:rPr>
        <w:t>联系人：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                                             </w:t>
      </w:r>
    </w:p>
    <w:p w14:paraId="12334520">
      <w:pPr>
        <w:pStyle w:val="2"/>
        <w:spacing w:before="156" w:beforeLines="50" w:line="360" w:lineRule="auto"/>
        <w:ind w:firstLine="2940" w:firstLineChars="1400"/>
        <w:jc w:val="left"/>
        <w:rPr>
          <w:rFonts w:ascii="华文中宋" w:hAnsi="华文中宋" w:eastAsia="华文中宋"/>
          <w:sz w:val="21"/>
          <w:szCs w:val="21"/>
        </w:rPr>
      </w:pPr>
      <w:r>
        <w:rPr>
          <w:rFonts w:ascii="华文中宋" w:hAnsi="华文中宋" w:eastAsia="华文中宋"/>
          <w:sz w:val="21"/>
          <w:szCs w:val="21"/>
        </w:rPr>
        <w:t>电</w:t>
      </w:r>
      <w:r>
        <w:rPr>
          <w:rFonts w:hint="eastAsia" w:ascii="华文中宋" w:hAnsi="华文中宋" w:eastAsia="华文中宋"/>
          <w:sz w:val="21"/>
          <w:szCs w:val="21"/>
        </w:rPr>
        <w:t xml:space="preserve"> </w:t>
      </w:r>
      <w:r>
        <w:rPr>
          <w:rFonts w:ascii="华文中宋" w:hAnsi="华文中宋" w:eastAsia="华文中宋"/>
          <w:sz w:val="21"/>
          <w:szCs w:val="21"/>
        </w:rPr>
        <w:t xml:space="preserve"> 话：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                                             </w:t>
      </w:r>
    </w:p>
    <w:p w14:paraId="589311BA">
      <w:pPr>
        <w:pStyle w:val="2"/>
        <w:spacing w:before="156" w:beforeLines="50" w:line="360" w:lineRule="auto"/>
        <w:ind w:firstLine="2940" w:firstLineChars="1400"/>
        <w:jc w:val="left"/>
        <w:rPr>
          <w:rFonts w:ascii="华文中宋" w:hAnsi="华文中宋" w:eastAsia="华文中宋"/>
          <w:sz w:val="21"/>
          <w:szCs w:val="21"/>
        </w:rPr>
      </w:pPr>
      <w:r>
        <w:rPr>
          <w:rFonts w:ascii="华文中宋" w:hAnsi="华文中宋" w:eastAsia="华文中宋"/>
          <w:sz w:val="21"/>
          <w:szCs w:val="21"/>
        </w:rPr>
        <w:t>邮</w:t>
      </w:r>
      <w:r>
        <w:rPr>
          <w:rFonts w:hint="eastAsia" w:ascii="华文中宋" w:hAnsi="华文中宋" w:eastAsia="华文中宋"/>
          <w:sz w:val="21"/>
          <w:szCs w:val="21"/>
        </w:rPr>
        <w:t xml:space="preserve"> </w:t>
      </w:r>
      <w:r>
        <w:rPr>
          <w:rFonts w:ascii="华文中宋" w:hAnsi="华文中宋" w:eastAsia="华文中宋"/>
          <w:sz w:val="21"/>
          <w:szCs w:val="21"/>
        </w:rPr>
        <w:t xml:space="preserve"> 箱：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                                             </w:t>
      </w:r>
    </w:p>
    <w:p w14:paraId="6994B206">
      <w:pPr>
        <w:pStyle w:val="2"/>
        <w:spacing w:before="156" w:beforeLines="50" w:line="360" w:lineRule="auto"/>
        <w:ind w:firstLine="5460" w:firstLineChars="2600"/>
        <w:jc w:val="left"/>
        <w:rPr>
          <w:rFonts w:ascii="华文中宋" w:hAnsi="华文中宋" w:eastAsia="华文中宋"/>
          <w:sz w:val="21"/>
          <w:szCs w:val="21"/>
        </w:rPr>
      </w:pP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</w:t>
      </w:r>
      <w:r>
        <w:rPr>
          <w:rFonts w:ascii="华文中宋" w:hAnsi="华文中宋" w:eastAsia="华文中宋"/>
          <w:sz w:val="21"/>
          <w:szCs w:val="21"/>
        </w:rPr>
        <w:t>年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</w:t>
      </w:r>
      <w:r>
        <w:rPr>
          <w:rFonts w:ascii="华文中宋" w:hAnsi="华文中宋" w:eastAsia="华文中宋"/>
          <w:sz w:val="21"/>
          <w:szCs w:val="21"/>
        </w:rPr>
        <w:t>月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</w:t>
      </w:r>
      <w:r>
        <w:rPr>
          <w:rFonts w:ascii="华文中宋" w:hAnsi="华文中宋" w:eastAsia="华文中宋"/>
          <w:sz w:val="21"/>
          <w:szCs w:val="21"/>
        </w:rPr>
        <w:t>日</w:t>
      </w:r>
    </w:p>
    <w:p w14:paraId="3CED2D82">
      <w:pPr>
        <w:pStyle w:val="2"/>
        <w:spacing w:before="156" w:beforeLines="50" w:line="360" w:lineRule="auto"/>
        <w:jc w:val="left"/>
        <w:rPr>
          <w:rFonts w:hint="eastAsia" w:ascii="华文中宋" w:hAnsi="华文中宋" w:eastAsia="华文中宋"/>
          <w:sz w:val="21"/>
          <w:szCs w:val="21"/>
        </w:rPr>
      </w:pPr>
    </w:p>
    <w:p w14:paraId="4CC4B029">
      <w:pPr>
        <w:pStyle w:val="2"/>
        <w:spacing w:before="156" w:beforeLines="50" w:line="360" w:lineRule="auto"/>
        <w:jc w:val="left"/>
        <w:rPr>
          <w:rFonts w:hint="eastAsia" w:ascii="华文中宋" w:hAnsi="华文中宋" w:eastAsia="华文中宋"/>
          <w:sz w:val="21"/>
          <w:szCs w:val="21"/>
        </w:rPr>
      </w:pPr>
      <w:r>
        <w:rPr>
          <w:rFonts w:hint="eastAsia" w:ascii="华文中宋" w:hAnsi="华文中宋" w:eastAsia="华文中宋"/>
          <w:sz w:val="21"/>
          <w:szCs w:val="21"/>
        </w:rPr>
        <w:t>注：</w:t>
      </w:r>
      <w:r>
        <w:rPr>
          <w:rFonts w:hint="eastAsia" w:ascii="华文中宋" w:hAnsi="华文中宋" w:eastAsia="华文中宋"/>
          <w:sz w:val="21"/>
          <w:szCs w:val="21"/>
          <w:lang w:eastAsia="zh-CN"/>
        </w:rPr>
        <w:t>代理服务机构</w:t>
      </w:r>
      <w:r>
        <w:rPr>
          <w:rFonts w:hint="eastAsia" w:ascii="华文中宋" w:hAnsi="华文中宋" w:eastAsia="华文中宋"/>
          <w:sz w:val="21"/>
          <w:szCs w:val="21"/>
        </w:rPr>
        <w:t>收到询比采购文件的同时向采购人发送此确认书。</w:t>
      </w:r>
    </w:p>
    <w:p w14:paraId="7354C7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61A26"/>
    <w:rsid w:val="0D361A26"/>
    <w:rsid w:val="4D81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华文中宋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Tahoma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219</Characters>
  <Lines>0</Lines>
  <Paragraphs>0</Paragraphs>
  <TotalTime>0</TotalTime>
  <ScaleCrop>false</ScaleCrop>
  <LinksUpToDate>false</LinksUpToDate>
  <CharactersWithSpaces>459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2025-06-30T04:27:00Z</dcterms:created>
  <dc:creator>薛佳博</dc:creator>
  <cp:lastModifiedBy>Aurora゛</cp:lastModifiedBy>
  <dcterms:modified xsi:type="dcterms:W3CDTF">2025-06-30T07:58:23Z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20D7300630C74D6C841473A2FF7E4BCB_11</vt:lpwstr>
  </property>
  <property fmtid="{D5CDD505-2E9C-101B-9397-08002B2CF9AE}" pid="4" name="KSOTemplateDocerSaveRecord">
    <vt:lpwstr>eyJoZGlkIjoiYTNjOWRkZTA0Yjg0YTk5YjQ4ODg5MDM0ZTYyNTA5MTEiLCJ1c2VySWQiOiIxMzc2NzYxNzA0In0=</vt:lpwstr>
  </property>
</Properties>
</file>