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CFDB6">
      <w:pPr>
        <w:pStyle w:val="2"/>
        <w:rPr>
          <w:rFonts w:ascii="华文中宋" w:hAnsi="华文中宋" w:eastAsia="华文中宋"/>
          <w:b/>
          <w:bCs/>
          <w:sz w:val="24"/>
          <w:szCs w:val="21"/>
        </w:rPr>
      </w:pPr>
      <w:r>
        <w:rPr>
          <w:rFonts w:hint="eastAsia" w:ascii="华文中宋" w:hAnsi="华文中宋" w:eastAsia="华文中宋"/>
          <w:b/>
          <w:bCs/>
          <w:sz w:val="24"/>
          <w:szCs w:val="21"/>
        </w:rPr>
        <w:t>公告附件</w:t>
      </w:r>
    </w:p>
    <w:p w14:paraId="3D9E7220">
      <w:pPr>
        <w:pStyle w:val="2"/>
        <w:spacing w:line="420" w:lineRule="exact"/>
        <w:jc w:val="center"/>
        <w:rPr>
          <w:rFonts w:hint="eastAsia" w:ascii="华文中宋" w:hAnsi="华文中宋" w:eastAsia="华文中宋"/>
          <w:b/>
          <w:sz w:val="28"/>
          <w:szCs w:val="28"/>
          <w:lang w:val="en-US" w:eastAsia="zh-CN"/>
        </w:rPr>
      </w:pPr>
    </w:p>
    <w:p w14:paraId="775EC2A5">
      <w:pPr>
        <w:pStyle w:val="2"/>
        <w:spacing w:line="420" w:lineRule="exact"/>
        <w:jc w:val="center"/>
        <w:rPr>
          <w:rFonts w:hint="eastAsia" w:ascii="华文中宋" w:hAnsi="华文中宋" w:eastAsia="华文中宋"/>
          <w:b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/>
          <w:b/>
          <w:sz w:val="28"/>
          <w:szCs w:val="28"/>
          <w:lang w:val="en-US" w:eastAsia="zh-CN"/>
        </w:rPr>
        <w:t>鄂尔多斯市交通技术服务中心S211线K190+370-K194+039及K215+060-K330+150段公路养护工程项目竣（交）工验收试验</w:t>
      </w:r>
    </w:p>
    <w:p w14:paraId="12B94E5F">
      <w:pPr>
        <w:pStyle w:val="2"/>
        <w:spacing w:line="420" w:lineRule="exact"/>
        <w:jc w:val="center"/>
        <w:rPr>
          <w:rFonts w:hint="eastAsia" w:ascii="华文中宋" w:hAnsi="华文中宋" w:eastAsia="华文中宋"/>
          <w:b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/>
          <w:b/>
          <w:sz w:val="28"/>
          <w:szCs w:val="28"/>
          <w:lang w:val="en-US" w:eastAsia="zh-CN"/>
        </w:rPr>
        <w:t>检测服务采购选取代理服务机构的询比采购文件</w:t>
      </w:r>
    </w:p>
    <w:p w14:paraId="1100CB05">
      <w:pPr>
        <w:pStyle w:val="2"/>
        <w:spacing w:line="420" w:lineRule="exact"/>
        <w:jc w:val="center"/>
        <w:rPr>
          <w:rFonts w:ascii="华文中宋" w:hAnsi="华文中宋" w:eastAsia="华文中宋"/>
          <w:b/>
          <w:sz w:val="28"/>
          <w:szCs w:val="28"/>
        </w:rPr>
      </w:pPr>
      <w:r>
        <w:rPr>
          <w:rFonts w:ascii="华文中宋" w:hAnsi="华文中宋" w:eastAsia="华文中宋"/>
          <w:b/>
          <w:sz w:val="28"/>
          <w:szCs w:val="28"/>
        </w:rPr>
        <w:t>收到确认书</w:t>
      </w:r>
    </w:p>
    <w:p w14:paraId="3768B648">
      <w:pPr>
        <w:pStyle w:val="2"/>
        <w:spacing w:before="156" w:beforeLines="50"/>
        <w:jc w:val="left"/>
        <w:rPr>
          <w:rFonts w:ascii="华文中宋" w:hAnsi="华文中宋" w:eastAsia="华文中宋"/>
          <w:sz w:val="21"/>
          <w:szCs w:val="21"/>
        </w:rPr>
      </w:pPr>
    </w:p>
    <w:p w14:paraId="26A7B2A3">
      <w:pPr>
        <w:pStyle w:val="2"/>
        <w:spacing w:before="156" w:beforeLines="5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hint="eastAsia" w:ascii="华文中宋" w:hAnsi="华文中宋" w:eastAsia="华文中宋"/>
          <w:sz w:val="21"/>
          <w:szCs w:val="21"/>
        </w:rPr>
        <w:t>致：</w:t>
      </w:r>
    </w:p>
    <w:p w14:paraId="1F40B35E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ind w:firstLine="420" w:firstLineChars="200"/>
        <w:jc w:val="left"/>
        <w:textAlignment w:val="auto"/>
        <w:rPr>
          <w:rFonts w:ascii="华文中宋" w:hAnsi="华文中宋" w:eastAsia="华文中宋"/>
          <w:sz w:val="21"/>
          <w:szCs w:val="21"/>
        </w:rPr>
      </w:pPr>
      <w:r>
        <w:rPr>
          <w:rFonts w:ascii="华文中宋" w:hAnsi="华文中宋" w:eastAsia="华文中宋"/>
          <w:sz w:val="21"/>
          <w:szCs w:val="21"/>
        </w:rPr>
        <w:t>我方</w:t>
      </w:r>
      <w:r>
        <w:rPr>
          <w:rFonts w:hint="eastAsia" w:ascii="华文中宋" w:hAnsi="华文中宋" w:eastAsia="华文中宋"/>
          <w:b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b/>
          <w:sz w:val="21"/>
          <w:szCs w:val="21"/>
          <w:u w:val="single"/>
        </w:rPr>
        <w:t xml:space="preserve">                              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>（</w:t>
      </w:r>
      <w:r>
        <w:rPr>
          <w:rFonts w:hint="eastAsia" w:ascii="华文中宋" w:hAnsi="华文中宋" w:eastAsia="华文中宋"/>
          <w:b w:val="0"/>
          <w:bCs/>
          <w:sz w:val="21"/>
          <w:szCs w:val="21"/>
          <w:highlight w:val="none"/>
          <w:u w:val="single"/>
          <w:lang w:eastAsia="zh-CN"/>
        </w:rPr>
        <w:t>代理服务机构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>名称）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</w:rPr>
        <w:t>于</w:t>
      </w:r>
      <w:r>
        <w:rPr>
          <w:rFonts w:hint="eastAsia"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 xml:space="preserve">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 xml:space="preserve">    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</w:rPr>
        <w:t>年</w:t>
      </w:r>
      <w:r>
        <w:rPr>
          <w:rFonts w:hint="eastAsia"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 xml:space="preserve">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 xml:space="preserve">    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</w:rPr>
        <w:t>月</w:t>
      </w:r>
      <w:r>
        <w:rPr>
          <w:rFonts w:hint="eastAsia"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 xml:space="preserve">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  <w:u w:val="single"/>
        </w:rPr>
        <w:t xml:space="preserve">    </w:t>
      </w:r>
      <w:r>
        <w:rPr>
          <w:rFonts w:ascii="华文中宋" w:hAnsi="华文中宋" w:eastAsia="华文中宋"/>
          <w:b w:val="0"/>
          <w:bCs/>
          <w:sz w:val="21"/>
          <w:szCs w:val="21"/>
          <w:highlight w:val="none"/>
        </w:rPr>
        <w:t>日</w:t>
      </w:r>
      <w:r>
        <w:rPr>
          <w:rFonts w:hint="eastAsia" w:ascii="华文中宋" w:hAnsi="华文中宋" w:eastAsia="华文中宋"/>
          <w:b w:val="0"/>
          <w:bCs/>
          <w:sz w:val="21"/>
          <w:szCs w:val="21"/>
          <w:highlight w:val="none"/>
        </w:rPr>
        <w:t>收到</w:t>
      </w:r>
      <w:r>
        <w:rPr>
          <w:rFonts w:hint="eastAsia" w:ascii="华文中宋" w:hAnsi="华文中宋" w:eastAsia="华文中宋"/>
          <w:b w:val="0"/>
          <w:bCs/>
          <w:sz w:val="21"/>
          <w:szCs w:val="21"/>
          <w:highlight w:val="none"/>
          <w:lang w:val="en-US" w:eastAsia="zh-CN"/>
        </w:rPr>
        <w:t>鄂尔多斯市交通技术服务中心S211线K190+370-K194+03</w:t>
      </w:r>
      <w:r>
        <w:rPr>
          <w:rFonts w:hint="eastAsia" w:ascii="华文中宋" w:hAnsi="华文中宋" w:eastAsia="华文中宋"/>
          <w:sz w:val="21"/>
          <w:szCs w:val="21"/>
          <w:highlight w:val="none"/>
          <w:lang w:val="en-US" w:eastAsia="zh-CN"/>
        </w:rPr>
        <w:t>9及K215+060-K330+150段公路养护工程项目竣（交）工验收试验检测服务采购</w:t>
      </w:r>
      <w:bookmarkStart w:id="0" w:name="_GoBack"/>
      <w:bookmarkEnd w:id="0"/>
      <w:r>
        <w:rPr>
          <w:rFonts w:hint="eastAsia" w:ascii="华文中宋" w:hAnsi="华文中宋" w:eastAsia="华文中宋"/>
          <w:sz w:val="21"/>
          <w:szCs w:val="21"/>
          <w:highlight w:val="none"/>
          <w:lang w:val="en-US" w:eastAsia="zh-CN"/>
        </w:rPr>
        <w:t>选取代理服务机构的询比采购文件</w:t>
      </w:r>
      <w:r>
        <w:rPr>
          <w:rFonts w:ascii="华文中宋" w:hAnsi="华文中宋" w:eastAsia="华文中宋"/>
          <w:sz w:val="21"/>
          <w:szCs w:val="21"/>
          <w:highlight w:val="none"/>
        </w:rPr>
        <w:t>，</w:t>
      </w:r>
      <w:r>
        <w:rPr>
          <w:rFonts w:hint="eastAsia" w:ascii="华文中宋" w:hAnsi="华文中宋" w:eastAsia="华文中宋"/>
          <w:sz w:val="21"/>
          <w:szCs w:val="21"/>
          <w:highlight w:val="none"/>
        </w:rPr>
        <w:t>字迹清晰可辨</w:t>
      </w:r>
      <w:r>
        <w:rPr>
          <w:rFonts w:ascii="华文中宋" w:hAnsi="华文中宋" w:eastAsia="华文中宋"/>
          <w:sz w:val="21"/>
          <w:szCs w:val="21"/>
          <w:highlight w:val="none"/>
        </w:rPr>
        <w:t>。</w:t>
      </w:r>
    </w:p>
    <w:p w14:paraId="49CA4964">
      <w:pPr>
        <w:pStyle w:val="2"/>
        <w:spacing w:before="156" w:beforeLines="50" w:line="360" w:lineRule="auto"/>
        <w:ind w:firstLine="420" w:firstLineChars="200"/>
        <w:jc w:val="left"/>
        <w:rPr>
          <w:rFonts w:ascii="华文中宋" w:hAnsi="华文中宋" w:eastAsia="华文中宋"/>
          <w:b w:val="0"/>
          <w:bCs/>
          <w:sz w:val="21"/>
          <w:szCs w:val="21"/>
        </w:rPr>
      </w:pPr>
      <w:r>
        <w:rPr>
          <w:rFonts w:ascii="华文中宋" w:hAnsi="华文中宋" w:eastAsia="华文中宋"/>
          <w:b w:val="0"/>
          <w:bCs/>
          <w:sz w:val="21"/>
          <w:szCs w:val="21"/>
        </w:rPr>
        <w:t>特此确认</w:t>
      </w:r>
    </w:p>
    <w:p w14:paraId="1493D76A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  <w:u w:val="single"/>
        </w:rPr>
      </w:pPr>
      <w:r>
        <w:rPr>
          <w:rFonts w:hint="eastAsia" w:ascii="华文中宋" w:hAnsi="华文中宋" w:eastAsia="华文中宋"/>
          <w:sz w:val="21"/>
          <w:szCs w:val="21"/>
          <w:lang w:eastAsia="zh-CN"/>
        </w:rPr>
        <w:t>代理服务机构</w:t>
      </w:r>
      <w:r>
        <w:rPr>
          <w:rFonts w:ascii="华文中宋" w:hAnsi="华文中宋" w:eastAsia="华文中宋"/>
          <w:sz w:val="21"/>
          <w:szCs w:val="21"/>
        </w:rPr>
        <w:t>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（填写</w:t>
      </w:r>
      <w:r>
        <w:rPr>
          <w:rFonts w:hint="eastAsia" w:ascii="华文中宋" w:hAnsi="华文中宋" w:eastAsia="华文中宋"/>
          <w:sz w:val="21"/>
          <w:szCs w:val="21"/>
          <w:u w:val="single"/>
          <w:lang w:eastAsia="zh-CN"/>
        </w:rPr>
        <w:t>代理服务机构</w:t>
      </w:r>
      <w:r>
        <w:rPr>
          <w:rFonts w:ascii="华文中宋" w:hAnsi="华文中宋" w:eastAsia="华文中宋"/>
          <w:sz w:val="21"/>
          <w:szCs w:val="21"/>
          <w:u w:val="single"/>
        </w:rPr>
        <w:t>全称并加盖公章）</w:t>
      </w:r>
    </w:p>
    <w:p w14:paraId="46DC41D6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  <w:u w:val="single"/>
        </w:rPr>
      </w:pPr>
      <w:r>
        <w:rPr>
          <w:rFonts w:ascii="华文中宋" w:hAnsi="华文中宋" w:eastAsia="华文中宋"/>
          <w:sz w:val="21"/>
          <w:szCs w:val="21"/>
        </w:rPr>
        <w:t>联系人：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                                             </w:t>
      </w:r>
    </w:p>
    <w:p w14:paraId="12334520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ascii="华文中宋" w:hAnsi="华文中宋" w:eastAsia="华文中宋"/>
          <w:sz w:val="21"/>
          <w:szCs w:val="21"/>
        </w:rPr>
        <w:t>电</w:t>
      </w:r>
      <w:r>
        <w:rPr>
          <w:rFonts w:hint="eastAsia" w:ascii="华文中宋" w:hAnsi="华文中宋" w:eastAsia="华文中宋"/>
          <w:sz w:val="21"/>
          <w:szCs w:val="21"/>
        </w:rPr>
        <w:t xml:space="preserve"> </w:t>
      </w:r>
      <w:r>
        <w:rPr>
          <w:rFonts w:ascii="华文中宋" w:hAnsi="华文中宋" w:eastAsia="华文中宋"/>
          <w:sz w:val="21"/>
          <w:szCs w:val="21"/>
        </w:rPr>
        <w:t xml:space="preserve"> 话：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                                             </w:t>
      </w:r>
    </w:p>
    <w:p w14:paraId="589311BA">
      <w:pPr>
        <w:pStyle w:val="2"/>
        <w:spacing w:before="156" w:beforeLines="50" w:line="360" w:lineRule="auto"/>
        <w:ind w:firstLine="2940" w:firstLineChars="14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ascii="华文中宋" w:hAnsi="华文中宋" w:eastAsia="华文中宋"/>
          <w:sz w:val="21"/>
          <w:szCs w:val="21"/>
        </w:rPr>
        <w:t>邮</w:t>
      </w:r>
      <w:r>
        <w:rPr>
          <w:rFonts w:hint="eastAsia" w:ascii="华文中宋" w:hAnsi="华文中宋" w:eastAsia="华文中宋"/>
          <w:sz w:val="21"/>
          <w:szCs w:val="21"/>
        </w:rPr>
        <w:t xml:space="preserve"> </w:t>
      </w:r>
      <w:r>
        <w:rPr>
          <w:rFonts w:ascii="华文中宋" w:hAnsi="华文中宋" w:eastAsia="华文中宋"/>
          <w:sz w:val="21"/>
          <w:szCs w:val="21"/>
        </w:rPr>
        <w:t xml:space="preserve"> 箱：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                                             </w:t>
      </w:r>
    </w:p>
    <w:p w14:paraId="6994B206">
      <w:pPr>
        <w:pStyle w:val="2"/>
        <w:spacing w:before="156" w:beforeLines="50" w:line="360" w:lineRule="auto"/>
        <w:ind w:firstLine="5460" w:firstLineChars="2600"/>
        <w:jc w:val="left"/>
        <w:rPr>
          <w:rFonts w:ascii="华文中宋" w:hAnsi="华文中宋" w:eastAsia="华文中宋"/>
          <w:sz w:val="21"/>
          <w:szCs w:val="21"/>
        </w:rPr>
      </w:pP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</w:rPr>
        <w:t>年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</w:rPr>
        <w:t>月</w:t>
      </w:r>
      <w:r>
        <w:rPr>
          <w:rFonts w:hint="eastAsia" w:ascii="华文中宋" w:hAnsi="华文中宋" w:eastAsia="华文中宋"/>
          <w:sz w:val="21"/>
          <w:szCs w:val="21"/>
          <w:u w:val="single"/>
        </w:rPr>
        <w:t xml:space="preserve"> </w:t>
      </w:r>
      <w:r>
        <w:rPr>
          <w:rFonts w:ascii="华文中宋" w:hAnsi="华文中宋" w:eastAsia="华文中宋"/>
          <w:sz w:val="21"/>
          <w:szCs w:val="21"/>
          <w:u w:val="single"/>
        </w:rPr>
        <w:t xml:space="preserve">     </w:t>
      </w:r>
      <w:r>
        <w:rPr>
          <w:rFonts w:ascii="华文中宋" w:hAnsi="华文中宋" w:eastAsia="华文中宋"/>
          <w:sz w:val="21"/>
          <w:szCs w:val="21"/>
        </w:rPr>
        <w:t>日</w:t>
      </w:r>
    </w:p>
    <w:p w14:paraId="3CED2D82">
      <w:pPr>
        <w:pStyle w:val="2"/>
        <w:spacing w:before="156" w:beforeLines="50" w:line="360" w:lineRule="auto"/>
        <w:jc w:val="left"/>
        <w:rPr>
          <w:rFonts w:hint="eastAsia" w:ascii="华文中宋" w:hAnsi="华文中宋" w:eastAsia="华文中宋"/>
          <w:sz w:val="21"/>
          <w:szCs w:val="21"/>
        </w:rPr>
      </w:pPr>
    </w:p>
    <w:p w14:paraId="4CC4B029">
      <w:pPr>
        <w:pStyle w:val="2"/>
        <w:spacing w:before="156" w:beforeLines="50" w:line="360" w:lineRule="auto"/>
        <w:jc w:val="left"/>
        <w:rPr>
          <w:rFonts w:hint="eastAsia" w:ascii="华文中宋" w:hAnsi="华文中宋" w:eastAsia="华文中宋"/>
          <w:sz w:val="21"/>
          <w:szCs w:val="21"/>
        </w:rPr>
      </w:pPr>
      <w:r>
        <w:rPr>
          <w:rFonts w:hint="eastAsia" w:ascii="华文中宋" w:hAnsi="华文中宋" w:eastAsia="华文中宋"/>
          <w:sz w:val="21"/>
          <w:szCs w:val="21"/>
        </w:rPr>
        <w:t>注：</w:t>
      </w:r>
      <w:r>
        <w:rPr>
          <w:rFonts w:hint="eastAsia" w:ascii="华文中宋" w:hAnsi="华文中宋" w:eastAsia="华文中宋"/>
          <w:sz w:val="21"/>
          <w:szCs w:val="21"/>
          <w:lang w:eastAsia="zh-CN"/>
        </w:rPr>
        <w:t>代理服务机构</w:t>
      </w:r>
      <w:r>
        <w:rPr>
          <w:rFonts w:hint="eastAsia" w:ascii="华文中宋" w:hAnsi="华文中宋" w:eastAsia="华文中宋"/>
          <w:sz w:val="21"/>
          <w:szCs w:val="21"/>
        </w:rPr>
        <w:t>收到询比采购文件的同时向采购人发送此确认书。</w:t>
      </w:r>
    </w:p>
    <w:p w14:paraId="7354C7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61A26"/>
    <w:rsid w:val="0D361A26"/>
    <w:rsid w:val="4D813EC8"/>
    <w:rsid w:val="7606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华文中宋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Tahoma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219</Characters>
  <Lines>0</Lines>
  <Paragraphs>0</Paragraphs>
  <TotalTime>1</TotalTime>
  <ScaleCrop>false</ScaleCrop>
  <LinksUpToDate>false</LinksUpToDate>
  <CharactersWithSpaces>449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2025-06-30T04:27:00Z</dcterms:created>
  <dc:creator>薛佳博</dc:creator>
  <cp:lastModifiedBy>薛佳博</cp:lastModifiedBy>
  <dcterms:modified xsi:type="dcterms:W3CDTF">2025-09-21T05:46:29Z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20D7300630C74D6C841473A2FF7E4BCB_11</vt:lpwstr>
  </property>
  <property fmtid="{D5CDD505-2E9C-101B-9397-08002B2CF9AE}" pid="4" name="KSOTemplateDocerSaveRecord">
    <vt:lpwstr>eyJoZGlkIjoiYjdjZDBkYTkwNDAwZjEyOWQwMTg5Nzk2YzUxYmZjOTkiLCJ1c2VySWQiOiI1ODY0NzY3NjMifQ==</vt:lpwstr>
  </property>
</Properties>
</file>