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337B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32CDCF9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杨亚臣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232301********151X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984867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高补补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612722********1877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21BA38E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王东华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150303********3017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8FF8DC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乔贵云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152726********0316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3CA754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郝建明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152723********1834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45FF88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6B3BCE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杨培林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152722********0614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3770A6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刘花眼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152723********2739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C393AE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王光荣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64D99B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苏海生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152725********1815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28A6FD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斯庆巴达拉夫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152727********2715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581629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尚存英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150202********1923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0B6CDA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秦占兵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152827********5110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AB2A11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刘建国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142326********3714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EBDB19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樊喜平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150122********5534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D4862A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赵雪峰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150303********1014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E3B9FE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苏玉成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152722********7014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56C21C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武义会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622826********0035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74E5EF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翟银全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152723********0330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5AA8479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2ECB069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郝桂云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152722********5838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2AEFE5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梁玉柱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152621********0016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783D010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152502********0010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53F04F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刘应华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152728********0050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4FD6CE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孙明飞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152722********3314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7FE07F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王东升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152701********0850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0E83BF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何建忠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19B862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秦占兵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152827********5110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C3735A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孙明飞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*****3314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5C22CE9"/>
    <w:rsid w:val="0F1D3C58"/>
    <w:rsid w:val="16AE5B70"/>
    <w:rsid w:val="221270F3"/>
    <w:rsid w:val="247742C6"/>
    <w:rsid w:val="25595156"/>
    <w:rsid w:val="428F724E"/>
    <w:rsid w:val="51072041"/>
    <w:rsid w:val="574F2C23"/>
    <w:rsid w:val="640732DC"/>
    <w:rsid w:val="6C925ACF"/>
    <w:rsid w:val="74135BDC"/>
    <w:rsid w:val="7F3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1275</Words>
  <Characters>2584</Characters>
  <Lines>0</Lines>
  <Paragraphs>0</Paragraphs>
  <TotalTime>49</TotalTime>
  <ScaleCrop>false</ScaleCrop>
  <LinksUpToDate>false</LinksUpToDate>
  <CharactersWithSpaces>2909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2024-12-27T08:08:59Z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093437E1E5CB461989BD8B0535DF1C9E_11</vt:lpwstr>
  </property>
  <property fmtid="{D5CDD505-2E9C-101B-9397-08002B2CF9AE}" pid="4" name="KSOTemplateDocerSaveRecord">
    <vt:lpwstr>eyJoZGlkIjoiYjY4MDlhZTBmZWE1NGNhM2ViNjBhZjE0YTM2NmU2MGYiLCJ1c2VySWQiOiI0NDcxMDE3NTIifQ==</vt:lpwstr>
  </property>
</Properties>
</file>